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8B" w:rsidRDefault="005C668B" w:rsidP="005C668B">
      <w:pPr>
        <w:pStyle w:val="a3"/>
        <w:shd w:val="clear" w:color="auto" w:fill="FFFFFF"/>
        <w:spacing w:line="338" w:lineRule="atLeast"/>
        <w:ind w:firstLine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Уважаемые педагоги!</w:t>
      </w:r>
    </w:p>
    <w:p w:rsidR="005C668B" w:rsidRPr="005C668B" w:rsidRDefault="005C668B" w:rsidP="005C668B">
      <w:pPr>
        <w:pStyle w:val="a3"/>
        <w:shd w:val="clear" w:color="auto" w:fill="FFFFFF"/>
        <w:spacing w:line="338" w:lineRule="atLeast"/>
        <w:ind w:firstLine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Приглашаем Вас и Ваших воспитанников принять участие в конкурсных мероприятиях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141414"/>
          <w:sz w:val="20"/>
          <w:szCs w:val="20"/>
        </w:rPr>
        <w:t>Международного интерактивного ресурсного центра</w:t>
      </w:r>
      <w:r>
        <w:rPr>
          <w:rStyle w:val="apple-converted-space"/>
          <w:b/>
          <w:bCs/>
          <w:caps/>
          <w:color w:val="141414"/>
          <w:sz w:val="20"/>
          <w:szCs w:val="20"/>
        </w:rPr>
        <w:t> </w:t>
      </w:r>
      <w:r>
        <w:rPr>
          <w:rStyle w:val="a4"/>
          <w:caps/>
          <w:color w:val="141414"/>
          <w:sz w:val="20"/>
          <w:szCs w:val="20"/>
        </w:rPr>
        <w:t>«ДОСТИЖЕНИЕ</w:t>
      </w:r>
      <w:r>
        <w:rPr>
          <w:caps/>
          <w:color w:val="141414"/>
          <w:sz w:val="20"/>
          <w:szCs w:val="20"/>
        </w:rPr>
        <w:t>». СВИДЕТЕЛЬСТВО СМИ</w:t>
      </w:r>
      <w:r>
        <w:rPr>
          <w:rStyle w:val="apple-converted-space"/>
          <w:caps/>
          <w:color w:val="141414"/>
          <w:sz w:val="20"/>
          <w:szCs w:val="20"/>
        </w:rPr>
        <w:t> </w:t>
      </w:r>
      <w:r>
        <w:rPr>
          <w:rFonts w:ascii="Arial" w:hAnsi="Arial" w:cs="Arial"/>
          <w:color w:val="141414"/>
          <w:sz w:val="20"/>
          <w:szCs w:val="20"/>
        </w:rPr>
        <w:t>ЭЛ № ФС 77 - 52732</w:t>
      </w:r>
      <w:r>
        <w:rPr>
          <w:rFonts w:ascii="Arial" w:hAnsi="Arial" w:cs="Arial"/>
          <w:color w:val="141414"/>
          <w:sz w:val="23"/>
          <w:szCs w:val="23"/>
        </w:rPr>
        <w:br/>
      </w:r>
      <w:proofErr w:type="spellStart"/>
      <w:r>
        <w:rPr>
          <w:color w:val="000000"/>
          <w:sz w:val="20"/>
          <w:szCs w:val="20"/>
        </w:rPr>
        <w:t>Оргвзнос</w:t>
      </w:r>
      <w:proofErr w:type="spellEnd"/>
      <w:r>
        <w:rPr>
          <w:color w:val="000000"/>
          <w:sz w:val="20"/>
          <w:szCs w:val="20"/>
        </w:rPr>
        <w:t xml:space="preserve"> составляет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всего 80 рублей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 1 участника в одном конкурсе.</w:t>
      </w:r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Текущие конкурсы для детей</w:t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1. </w:t>
      </w:r>
      <w:hyperlink r:id="rId5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"Мы здоровье бер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е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жем"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2. </w:t>
      </w:r>
      <w:hyperlink r:id="rId6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изобразительного искусства "Мой класс. Моя школа"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3. </w:t>
      </w:r>
      <w:hyperlink r:id="rId7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"Осенний наряд"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4. </w:t>
      </w:r>
      <w:hyperlink r:id="rId8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декоративно - прикладного творчества "Загляни в осенний лес"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5. </w:t>
      </w:r>
      <w:hyperlink r:id="rId9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"Профессии прекрасней нет на свете"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6. </w:t>
      </w:r>
      <w:hyperlink r:id="rId10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ко Дню пожилого человека "Пусть серебром забелены виски"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7. </w:t>
      </w:r>
      <w:hyperlink r:id="rId11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ко Дню воспитателя "Воспитателю цветы и подарок от души"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8. </w:t>
      </w:r>
      <w:hyperlink r:id="rId12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декоративно - прикладного творчества "Чудеса из пластилина"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9.  </w:t>
      </w:r>
      <w:hyperlink r:id="rId13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творческий конкурс для детей и педагогов «Я - очевидец»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10. </w:t>
      </w:r>
      <w:hyperlink r:id="rId14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фестиваль творчества для детей и педагогов «Созвездие талантов»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11. </w:t>
      </w:r>
      <w:hyperlink r:id="rId15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для детей и педагогов по безопасности жизнедеятельности «Путешествие по островкам безопасности»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12. </w:t>
      </w:r>
      <w:hyperlink r:id="rId16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для детей и педагогов по формированию здорового образа жизни «Зеленый огонек здоровья»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13. </w:t>
      </w:r>
      <w:hyperlink r:id="rId17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для детей и педагогов по воспитанию гражданственности и патриотизма «В сердце Родина моя»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14. </w:t>
      </w:r>
      <w:hyperlink r:id="rId18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Международный конкурс для детей и педагогов по безопасности дорожного движения «Путешествуем в страну ПДД»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 xml:space="preserve">конкурс </w:t>
        </w:r>
        <w:proofErr w:type="spellStart"/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shd w:val="clear" w:color="auto" w:fill="FAFAFA"/>
            <w:lang w:eastAsia="ru-RU"/>
          </w:rPr>
          <w:t>ежемесяцный</w:t>
        </w:r>
        <w:proofErr w:type="spellEnd"/>
      </w:hyperlink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  <w:bookmarkStart w:id="0" w:name="_GoBack"/>
      <w:bookmarkEnd w:id="0"/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Текущие конкурсы для педагогов:</w:t>
      </w:r>
    </w:p>
    <w:p w:rsidR="005C668B" w:rsidRPr="005C668B" w:rsidRDefault="005C668B" w:rsidP="005C668B">
      <w:pPr>
        <w:shd w:val="clear" w:color="auto" w:fill="FFFFFF"/>
        <w:spacing w:before="150" w:after="150" w:line="23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hyperlink r:id="rId19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педагогический конкурс «Лучшая педагогическая разработка»</w:t>
        </w:r>
        <w:r w:rsidRPr="005C668B">
          <w:rPr>
            <w:rFonts w:ascii="Arial" w:eastAsia="Times New Roman" w:hAnsi="Arial" w:cs="Arial"/>
            <w:color w:val="0077CC"/>
            <w:sz w:val="20"/>
            <w:szCs w:val="20"/>
            <w:lang w:eastAsia="ru-RU"/>
          </w:rPr>
          <w:t> </w:t>
        </w:r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shd w:val="clear" w:color="auto" w:fill="FAFAFA"/>
            <w:lang w:eastAsia="ru-RU"/>
          </w:rPr>
          <w:t>конкурс еженедельный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2. </w:t>
      </w:r>
      <w:hyperlink r:id="rId20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Международный профессиональный конкурс сценариев мероприятий «Педагогическая кладовая»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lang w:eastAsia="ru-RU"/>
          </w:rPr>
          <w:t> </w:t>
        </w:r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 </w:t>
      </w:r>
      <w:hyperlink r:id="rId21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педагогический конкурса «Лучшая предметно-развивающая среда»</w:t>
        </w:r>
        <w:r w:rsidRPr="005C668B">
          <w:rPr>
            <w:rFonts w:ascii="Arial" w:eastAsia="Times New Roman" w:hAnsi="Arial" w:cs="Arial"/>
            <w:color w:val="0077CC"/>
            <w:sz w:val="20"/>
            <w:szCs w:val="20"/>
            <w:lang w:eastAsia="ru-RU"/>
          </w:rPr>
          <w:t> </w:t>
        </w:r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shd w:val="clear" w:color="auto" w:fill="FAFAFA"/>
            <w:lang w:eastAsia="ru-RU"/>
          </w:rPr>
          <w:t>конкурс ежемесячный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hyperlink r:id="rId22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педагогический конкурс «Осень золотая»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</w:t>
      </w:r>
      <w:hyperlink r:id="rId23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краеведческий конкурс для детей и педагогов «Дыхание земли родной»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</w:t>
      </w:r>
      <w:hyperlink r:id="rId24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творческий конкурс для детей и педагогов «Я - очевидец»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7. </w:t>
      </w:r>
      <w:hyperlink r:id="rId25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конкурс по безопасности дорожного движения «Путешествуем в страну ПДД»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</w:t>
      </w:r>
      <w:hyperlink r:id="rId26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конкурс по формированию здорового образа жизни «Зеленый огонек здоровья»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</w:t>
      </w:r>
      <w:hyperlink r:id="rId27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фестиваль творчества для детей и педагогов «Созвездие талантов»</w:t>
        </w:r>
      </w:hyperlink>
    </w:p>
    <w:p w:rsidR="005C668B" w:rsidRPr="005C668B" w:rsidRDefault="005C668B" w:rsidP="005C668B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</w:t>
      </w:r>
      <w:hyperlink r:id="rId28" w:tgtFrame="_blank" w:history="1">
        <w:r w:rsidRPr="005C668B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Международный конкурс по безопасности жизнедеятельности «Путешествие по островкам безопасности»</w:t>
        </w:r>
      </w:hyperlink>
    </w:p>
    <w:p w:rsidR="005C668B" w:rsidRPr="005C668B" w:rsidRDefault="005C668B" w:rsidP="005C668B">
      <w:pPr>
        <w:shd w:val="clear" w:color="auto" w:fill="FFFFFF"/>
        <w:spacing w:before="150"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C668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11. </w:t>
      </w:r>
      <w:hyperlink r:id="rId29" w:tgtFrame="_blank" w:history="1">
        <w:proofErr w:type="gramStart"/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Международный</w:t>
        </w:r>
        <w:proofErr w:type="gramEnd"/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 xml:space="preserve"> по воспитанию гражданственности и патриотизма «В сердце Родина моя»</w:t>
        </w:r>
      </w:hyperlink>
    </w:p>
    <w:p w:rsidR="005D551C" w:rsidRDefault="005D551C"/>
    <w:p w:rsidR="005C668B" w:rsidRPr="005C668B" w:rsidRDefault="005C668B" w:rsidP="005C668B">
      <w:pPr>
        <w:shd w:val="clear" w:color="auto" w:fill="FFFFFF"/>
        <w:spacing w:before="100" w:beforeAutospacing="1" w:after="0" w:line="312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вы можете разместить на нашем сайте авторские статьи, научные разработки, практические рекомендации из собственного опыта и многое другое. Воспользуйтесь возможностью принять участие в работе </w:t>
      </w:r>
      <w:r w:rsidRPr="005C66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творческих групп</w:t>
      </w: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в </w:t>
      </w:r>
      <w:r w:rsidRPr="005C66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составе экспертной комиссии жюри</w:t>
      </w:r>
      <w:r w:rsidRPr="005C6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конкурсов с выдачей свидетельства.</w:t>
      </w:r>
    </w:p>
    <w:p w:rsidR="005C668B" w:rsidRPr="005C668B" w:rsidRDefault="005C668B" w:rsidP="005C668B">
      <w:pPr>
        <w:shd w:val="clear" w:color="auto" w:fill="FFFFFF"/>
        <w:spacing w:before="100" w:beforeAutospacing="1" w:after="240" w:line="312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Организационный взнос за участие в наших мероприятиях составляет: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6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рублей – конкурсы для детей (за каждого участника);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6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рублей – конкурсы для педагогов (за каждого участника);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6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рублей – размещение авторских публикаций с выдачей свидетельства;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6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 рублей – участие в работе творческих групп с выдачей свидетельства;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6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 рублей – участие в работе экспертной комиссии жюри конкурсов с выдачей свидетельства.</w:t>
      </w:r>
    </w:p>
    <w:p w:rsidR="005C668B" w:rsidRPr="005C668B" w:rsidRDefault="005C668B" w:rsidP="005C668B">
      <w:pPr>
        <w:shd w:val="clear" w:color="auto" w:fill="FFFFFF"/>
        <w:spacing w:before="150" w:after="150" w:line="270" w:lineRule="atLeast"/>
        <w:ind w:left="36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услуги.</w:t>
      </w:r>
    </w:p>
    <w:p w:rsidR="005C668B" w:rsidRPr="005C668B" w:rsidRDefault="005C668B" w:rsidP="005C668B">
      <w:pPr>
        <w:shd w:val="clear" w:color="auto" w:fill="FFFFFF"/>
        <w:spacing w:before="150" w:after="150" w:line="270" w:lineRule="atLeast"/>
        <w:ind w:left="360" w:firstLine="34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Отправка наградных материалов в день получения заявки (организационный взнос - 120 рублей). </w:t>
      </w:r>
    </w:p>
    <w:p w:rsidR="005C668B" w:rsidRPr="005C668B" w:rsidRDefault="005C668B" w:rsidP="005C668B">
      <w:pPr>
        <w:shd w:val="clear" w:color="auto" w:fill="FFFFFF"/>
        <w:spacing w:before="100" w:beforeAutospacing="1" w:after="100" w:afterAutospacing="1" w:line="338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Всю интересующую Вас информацию Вы можете найти на нашем сайте:</w:t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0" w:tgtFrame="_blank" w:history="1"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http://xn----</w:t>
        </w:r>
        <w:proofErr w:type="spellStart"/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htbddhccitqhvqo.xn</w:t>
        </w:r>
        <w:proofErr w:type="spellEnd"/>
        <w:r w:rsidRPr="005C668B">
          <w:rPr>
            <w:rFonts w:ascii="Times New Roman" w:eastAsia="Times New Roman" w:hAnsi="Times New Roman" w:cs="Times New Roman"/>
            <w:color w:val="0077CC"/>
            <w:sz w:val="20"/>
            <w:szCs w:val="20"/>
            <w:u w:val="single"/>
            <w:lang w:eastAsia="ru-RU"/>
          </w:rPr>
          <w:t>--p1ai/</w:t>
        </w:r>
      </w:hyperlink>
    </w:p>
    <w:p w:rsidR="005C668B" w:rsidRPr="005C668B" w:rsidRDefault="005C668B" w:rsidP="005C668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 Международный </w:t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информационный ресурсный центр "Достижение"</w:t>
      </w:r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мир-</w:t>
      </w:r>
      <w:proofErr w:type="spellStart"/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proofErr w:type="gramStart"/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.р</w:t>
      </w:r>
      <w:proofErr w:type="gramEnd"/>
      <w:r w:rsidRPr="005C66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proofErr w:type="spellEnd"/>
    </w:p>
    <w:p w:rsidR="005C668B" w:rsidRDefault="005C668B"/>
    <w:sectPr w:rsidR="005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B"/>
    <w:rsid w:val="005C668B"/>
    <w:rsid w:val="005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68B"/>
  </w:style>
  <w:style w:type="character" w:styleId="a4">
    <w:name w:val="Strong"/>
    <w:basedOn w:val="a0"/>
    <w:uiPriority w:val="22"/>
    <w:qFormat/>
    <w:rsid w:val="005C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68B"/>
  </w:style>
  <w:style w:type="character" w:styleId="a4">
    <w:name w:val="Strong"/>
    <w:basedOn w:val="a0"/>
    <w:uiPriority w:val="22"/>
    <w:qFormat/>
    <w:rsid w:val="005C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htbddhccitqhvqo.xn--p1ai/index.php?option=com_diplom&amp;view=display&amp;id=70" TargetMode="External"/><Relationship Id="rId13" Type="http://schemas.openxmlformats.org/officeDocument/2006/relationships/hyperlink" Target="http://xn----htbddhccitqhvqo.xn--p1ai/index.php?option=com_diplom&amp;view=display&amp;id=30" TargetMode="External"/><Relationship Id="rId18" Type="http://schemas.openxmlformats.org/officeDocument/2006/relationships/hyperlink" Target="http://xn----htbddhccitqhvqo.xn--p1ai/index.php?option=com_diplom&amp;view=display&amp;id=38" TargetMode="External"/><Relationship Id="rId26" Type="http://schemas.openxmlformats.org/officeDocument/2006/relationships/hyperlink" Target="http://xn----htbddhccitqhvqo.xn--p1ai/index.php?option=com_diplom&amp;view=display&amp;id=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htbddhccitqhvqo.xn--p1ai/index.php?option=com_diplom&amp;view=display&amp;id=33" TargetMode="External"/><Relationship Id="rId7" Type="http://schemas.openxmlformats.org/officeDocument/2006/relationships/hyperlink" Target="http://xn----htbddhccitqhvqo.xn--p1ai/index.php?option=com_diplom&amp;view=display&amp;id=69" TargetMode="External"/><Relationship Id="rId12" Type="http://schemas.openxmlformats.org/officeDocument/2006/relationships/hyperlink" Target="http://xn----htbddhccitqhvqo.xn--p1ai/index.php?option=com_diplom&amp;view=display&amp;id=74" TargetMode="External"/><Relationship Id="rId17" Type="http://schemas.openxmlformats.org/officeDocument/2006/relationships/hyperlink" Target="http://xn----htbddhccitqhvqo.xn--p1ai/index.php?option=com_diplom&amp;view=display&amp;id=37" TargetMode="External"/><Relationship Id="rId25" Type="http://schemas.openxmlformats.org/officeDocument/2006/relationships/hyperlink" Target="http://xn----htbddhccitqhvqo.xn--p1ai/index.php?option=com_diplom&amp;view=display&amp;id=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htbddhccitqhvqo.xn--p1ai/index.php?option=com_diplom&amp;view=display&amp;id=36" TargetMode="External"/><Relationship Id="rId20" Type="http://schemas.openxmlformats.org/officeDocument/2006/relationships/hyperlink" Target="http://xn----htbddhccitqhvqo.xn--p1ai/index.php?option=com_diplom&amp;view=display&amp;id=29" TargetMode="External"/><Relationship Id="rId29" Type="http://schemas.openxmlformats.org/officeDocument/2006/relationships/hyperlink" Target="http://xn----htbddhccitqhvqo.xn--p1ai/index.php?option=com_diplom&amp;view=display&amp;id=43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htbddhccitqhvqo.xn--p1ai/index.php?option=com_diplom&amp;view=display&amp;id=68" TargetMode="External"/><Relationship Id="rId11" Type="http://schemas.openxmlformats.org/officeDocument/2006/relationships/hyperlink" Target="http://xn----htbddhccitqhvqo.xn--p1ai/index.php?option=com_diplom&amp;view=display&amp;id=73" TargetMode="External"/><Relationship Id="rId24" Type="http://schemas.openxmlformats.org/officeDocument/2006/relationships/hyperlink" Target="http://xn----htbddhccitqhvqo.xn--p1ai/index.php?option=com_diplom&amp;view=display&amp;id=4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xn----htbddhccitqhvqo.xn--p1ai/index.php?option=com_diplom&amp;view=display&amp;id=76" TargetMode="External"/><Relationship Id="rId15" Type="http://schemas.openxmlformats.org/officeDocument/2006/relationships/hyperlink" Target="http://xn----htbddhccitqhvqo.xn--p1ai/index.php?option=com_diplom&amp;view=display&amp;id=35" TargetMode="External"/><Relationship Id="rId23" Type="http://schemas.openxmlformats.org/officeDocument/2006/relationships/hyperlink" Target="http://xn----htbddhccitqhvqo.xn--p1ai/index.php?option=com_diplom&amp;view=display&amp;id=53" TargetMode="External"/><Relationship Id="rId28" Type="http://schemas.openxmlformats.org/officeDocument/2006/relationships/hyperlink" Target="http://xn----htbddhccitqhvqo.xn--p1ai/index.php?option=com_diplom&amp;view=display&amp;id=44" TargetMode="External"/><Relationship Id="rId10" Type="http://schemas.openxmlformats.org/officeDocument/2006/relationships/hyperlink" Target="http://xn----htbddhccitqhvqo.xn--p1ai/index.php?option=com_diplom&amp;view=display&amp;id=72" TargetMode="External"/><Relationship Id="rId19" Type="http://schemas.openxmlformats.org/officeDocument/2006/relationships/hyperlink" Target="http://xn----htbddhccitqhvqo.xn--p1ai/index.php?option=com_diplom&amp;view=display&amp;id=3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htbddhccitqhvqo.xn--p1ai/index.php?option=com_diplom&amp;view=display&amp;id=71" TargetMode="External"/><Relationship Id="rId14" Type="http://schemas.openxmlformats.org/officeDocument/2006/relationships/hyperlink" Target="http://xn----htbddhccitqhvqo.xn--p1ai/index.php?option=com_diplom&amp;view=display&amp;id=32" TargetMode="External"/><Relationship Id="rId22" Type="http://schemas.openxmlformats.org/officeDocument/2006/relationships/hyperlink" Target="http://xn----htbddhccitqhvqo.xn--p1ai/index.php?option=com_diplom&amp;view=display&amp;id=75" TargetMode="External"/><Relationship Id="rId27" Type="http://schemas.openxmlformats.org/officeDocument/2006/relationships/hyperlink" Target="http://xn----htbddhccitqhvqo.xn--p1ai/index.php?option=com_diplom&amp;view=display&amp;id=45" TargetMode="External"/><Relationship Id="rId30" Type="http://schemas.openxmlformats.org/officeDocument/2006/relationships/hyperlink" Target="http://xn----htbddhccitqhvq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2016-09-11T02:56:00Z</dcterms:created>
  <dcterms:modified xsi:type="dcterms:W3CDTF">2016-09-11T02:59:00Z</dcterms:modified>
</cp:coreProperties>
</file>